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55C1F" w14:textId="77777777" w:rsidR="000D3009" w:rsidRDefault="000D3009" w:rsidP="000D300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Graduate Policy Committee</w:t>
      </w: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EBE81A" w14:textId="06B5C6BA" w:rsidR="000D3009" w:rsidRDefault="00497EB3" w:rsidP="000D300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December 6</w:t>
      </w:r>
      <w:r w:rsidR="00EB6D93">
        <w:rPr>
          <w:rStyle w:val="normaltextrun"/>
          <w:rFonts w:ascii="Calibri" w:hAnsi="Calibri" w:cs="Calibri"/>
          <w:b/>
          <w:bCs/>
          <w:sz w:val="22"/>
          <w:szCs w:val="22"/>
        </w:rPr>
        <w:t>,</w:t>
      </w:r>
      <w:r w:rsidR="000D300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2023</w:t>
      </w:r>
      <w:r w:rsidR="000D3009">
        <w:rPr>
          <w:rStyle w:val="normaltextrun"/>
          <w:rFonts w:ascii="Calibri" w:hAnsi="Calibri" w:cs="Calibri"/>
          <w:sz w:val="22"/>
          <w:szCs w:val="22"/>
        </w:rPr>
        <w:t>  </w:t>
      </w:r>
      <w:r w:rsidR="000D3009">
        <w:rPr>
          <w:rStyle w:val="eop"/>
          <w:rFonts w:ascii="Calibri" w:hAnsi="Calibri" w:cs="Calibri"/>
          <w:sz w:val="22"/>
          <w:szCs w:val="22"/>
        </w:rPr>
        <w:t> </w:t>
      </w:r>
    </w:p>
    <w:p w14:paraId="313429AD" w14:textId="77777777" w:rsidR="000D3009" w:rsidRDefault="000D3009" w:rsidP="000D300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10:30 – 11:30, Zoom Meeting</w:t>
      </w: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2FB1FB" w14:textId="77777777" w:rsidR="000D3009" w:rsidRDefault="000D3009" w:rsidP="000D300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AGENDA</w:t>
      </w: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5CBC5BE" w14:textId="77777777" w:rsidR="000D3009" w:rsidRDefault="000D3009" w:rsidP="000D300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6E08E1" w14:textId="5D8E0766" w:rsidR="000D3009" w:rsidRDefault="000D3009" w:rsidP="000D3009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Welcome and call to order</w:t>
      </w:r>
      <w:r w:rsidR="00C43803"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9576726" w14:textId="77777777" w:rsidR="000D3009" w:rsidRDefault="000D3009" w:rsidP="000D3009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Approval of Minutes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6EB0650" w14:textId="6EE0A6A5" w:rsidR="001647BE" w:rsidRPr="000803F2" w:rsidRDefault="00AA636D" w:rsidP="000803F2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November </w:t>
      </w:r>
      <w:r w:rsidR="00EF5060">
        <w:rPr>
          <w:rStyle w:val="normaltextrun"/>
          <w:rFonts w:ascii="Calibri" w:hAnsi="Calibri" w:cs="Calibri"/>
          <w:sz w:val="22"/>
          <w:szCs w:val="22"/>
        </w:rPr>
        <w:t>08</w:t>
      </w:r>
      <w:r>
        <w:rPr>
          <w:rStyle w:val="normaltextrun"/>
          <w:rFonts w:ascii="Calibri" w:hAnsi="Calibri" w:cs="Calibri"/>
          <w:sz w:val="22"/>
          <w:szCs w:val="22"/>
        </w:rPr>
        <w:t>,</w:t>
      </w:r>
      <w:r w:rsidR="000D3009">
        <w:rPr>
          <w:rStyle w:val="normaltextrun"/>
          <w:rFonts w:ascii="Calibri" w:hAnsi="Calibri" w:cs="Calibri"/>
          <w:sz w:val="22"/>
          <w:szCs w:val="22"/>
        </w:rPr>
        <w:t xml:space="preserve"> 2023</w:t>
      </w:r>
      <w:r w:rsidR="000D3009">
        <w:rPr>
          <w:rStyle w:val="eop"/>
          <w:rFonts w:ascii="Calibri" w:hAnsi="Calibri" w:cs="Calibri"/>
          <w:sz w:val="22"/>
          <w:szCs w:val="22"/>
        </w:rPr>
        <w:t> </w:t>
      </w:r>
    </w:p>
    <w:p w14:paraId="04258B68" w14:textId="492960C7" w:rsidR="0094671D" w:rsidRPr="0094671D" w:rsidRDefault="000D3009" w:rsidP="000D3009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Old business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</w:p>
    <w:p w14:paraId="5DB62AA7" w14:textId="0F5189B1" w:rsidR="00F07844" w:rsidRPr="00F07844" w:rsidRDefault="00977325" w:rsidP="00EB6D93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Academic </w:t>
      </w:r>
      <w:r w:rsidR="00F07844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misconduct </w:t>
      </w:r>
      <w:r w:rsidR="00F07844">
        <w:rPr>
          <w:rStyle w:val="normaltextrun"/>
          <w:rFonts w:asciiTheme="minorHAnsi" w:hAnsiTheme="minorHAnsi" w:cstheme="minorHAnsi"/>
          <w:sz w:val="20"/>
          <w:szCs w:val="20"/>
        </w:rPr>
        <w:t>–</w:t>
      </w:r>
      <w:r w:rsidR="00070BFD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</w:p>
    <w:p w14:paraId="7302FD0F" w14:textId="4CB82F1C" w:rsidR="00357E49" w:rsidRPr="00F07844" w:rsidRDefault="00AA636D" w:rsidP="00F07844">
      <w:pPr>
        <w:pStyle w:val="paragraph"/>
        <w:numPr>
          <w:ilvl w:val="3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0"/>
          <w:szCs w:val="20"/>
        </w:rPr>
        <w:t xml:space="preserve">review public comments </w:t>
      </w:r>
      <w:r w:rsidR="00F07844">
        <w:rPr>
          <w:rStyle w:val="normaltextrun"/>
          <w:rFonts w:asciiTheme="minorHAnsi" w:hAnsiTheme="minorHAnsi" w:cstheme="minorHAnsi"/>
          <w:sz w:val="20"/>
          <w:szCs w:val="20"/>
        </w:rPr>
        <w:t>from</w:t>
      </w:r>
      <w:r>
        <w:rPr>
          <w:rStyle w:val="normaltextrun"/>
          <w:rFonts w:asciiTheme="minorHAnsi" w:hAnsiTheme="minorHAnsi" w:cstheme="minorHAnsi"/>
          <w:sz w:val="20"/>
          <w:szCs w:val="20"/>
        </w:rPr>
        <w:t xml:space="preserve"> the </w:t>
      </w:r>
      <w:r w:rsidR="00497EB3">
        <w:rPr>
          <w:rStyle w:val="normaltextrun"/>
          <w:rFonts w:asciiTheme="minorHAnsi" w:hAnsiTheme="minorHAnsi" w:cstheme="minorHAnsi"/>
          <w:sz w:val="20"/>
          <w:szCs w:val="20"/>
        </w:rPr>
        <w:t xml:space="preserve">website </w:t>
      </w:r>
      <w:r w:rsidR="00497EB3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-</w:t>
      </w:r>
      <w:r w:rsidR="00F07844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070BFD" w:rsidRPr="00F07844">
        <w:rPr>
          <w:rStyle w:val="normaltextrun"/>
          <w:rFonts w:asciiTheme="minorHAnsi" w:hAnsiTheme="minorHAnsi" w:cstheme="minorHAnsi"/>
          <w:sz w:val="20"/>
          <w:szCs w:val="20"/>
        </w:rPr>
        <w:t>Barbara Fritzsche</w:t>
      </w:r>
      <w:r w:rsidR="00C35E5B" w:rsidRPr="00F07844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</w:p>
    <w:p w14:paraId="408354F9" w14:textId="0427814C" w:rsidR="009C2A6F" w:rsidRPr="00EB6D93" w:rsidRDefault="009C2A6F" w:rsidP="00EB6D93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Graduate Transfer Policy edits</w:t>
      </w:r>
      <w:r>
        <w:rPr>
          <w:rStyle w:val="eop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="00DB249B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–</w:t>
      </w:r>
      <w:r w:rsidR="00885262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DB249B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Barbara Fritzsche</w:t>
      </w:r>
    </w:p>
    <w:p w14:paraId="01E16FA7" w14:textId="4C6C3BD9" w:rsidR="0094671D" w:rsidRPr="00667BBD" w:rsidRDefault="00892EF9" w:rsidP="000D3009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Adjourned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</w:p>
    <w:p w14:paraId="13440132" w14:textId="77777777" w:rsidR="00667BBD" w:rsidRDefault="00667BBD" w:rsidP="00667BBD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</w:p>
    <w:p w14:paraId="75C1B1E9" w14:textId="24CE5258" w:rsidR="000D3009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Members of the Graduate Policy Committee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2D32950" w14:textId="77777777" w:rsidR="000D3009" w:rsidRPr="00AA636D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Lisa Martino, CCIE (Chair)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19E4AAAC" w14:textId="77777777" w:rsidR="000D3009" w:rsidRPr="00AA636D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Sarah Norris, UL (Vice Chair)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74743C55" w14:textId="77777777" w:rsidR="000D3009" w:rsidRPr="00AA636D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Annette Bourgault, CON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4746508D" w14:textId="77777777" w:rsidR="000D3009" w:rsidRPr="00AA636D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color w:val="000000"/>
          <w:sz w:val="22"/>
          <w:szCs w:val="22"/>
        </w:rPr>
        <w:t>David Mohaisen</w:t>
      </w:r>
      <w:r w:rsidRPr="00AA636D">
        <w:rPr>
          <w:rStyle w:val="normaltextrun"/>
          <w:rFonts w:ascii="Calibri" w:hAnsi="Calibri" w:cs="Calibri"/>
          <w:sz w:val="22"/>
          <w:szCs w:val="22"/>
        </w:rPr>
        <w:t>, CECS 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6F8D0849" w14:textId="77777777" w:rsidR="000D3009" w:rsidRPr="00AA636D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Ghaith Rabadi, CGS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1083DB46" w14:textId="77777777" w:rsidR="000D3009" w:rsidRPr="00AA636D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Jeong-Yeol Park, RCHM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2D7FBE8F" w14:textId="77777777" w:rsidR="000D3009" w:rsidRPr="00AA636D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Laurie Neely, CHPS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134FC4B6" w14:textId="77777777" w:rsidR="004A0812" w:rsidRPr="00AA636D" w:rsidRDefault="004A0812" w:rsidP="004A08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Matthew Bryan</w:t>
      </w:r>
      <w:r w:rsidRPr="00AA636D">
        <w:rPr>
          <w:rStyle w:val="normaltextrun"/>
          <w:rFonts w:ascii="Calibri" w:hAnsi="Calibri" w:cs="Calibri"/>
          <w:sz w:val="22"/>
          <w:szCs w:val="22"/>
        </w:rPr>
        <w:t>, CAH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18BE3B49" w14:textId="77777777" w:rsidR="000D3009" w:rsidRPr="00AA636D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Roy Herve, COM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54F50FFF" w14:textId="77777777" w:rsidR="000D3009" w:rsidRPr="00AA636D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Sasan Fathpour, CREOL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5873977B" w14:textId="77777777" w:rsidR="000D3009" w:rsidRPr="00AA636D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Uluc Aysun, COB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65872E76" w14:textId="77777777" w:rsidR="000D3009" w:rsidRPr="00AA636D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Zhisheng Shuai, COS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0E0E4A79" w14:textId="77777777" w:rsidR="000D3009" w:rsidRPr="00AA636D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Christian Stalnaker, Student Representative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554BC31F" w14:textId="77777777" w:rsidR="000D3009" w:rsidRPr="00AA636D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Alan Fyall, ex officio, RCHM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56895AD2" w14:textId="77777777" w:rsidR="000D3009" w:rsidRPr="00AA636D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Ali Gordon, ex officio, CECS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6E6E0CF8" w14:textId="77777777" w:rsidR="000D3009" w:rsidRPr="00AA636D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Anastasia Salter, ex officio, CAH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0EF46867" w14:textId="5BA45626" w:rsidR="000D3009" w:rsidRPr="00AA636D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Barbara Fritzsche, ex officio, CGS   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5155F6E2" w14:textId="77777777" w:rsidR="000D3009" w:rsidRPr="00AA636D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Elizabeth Klonoff, ex officio, CGS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69ED102B" w14:textId="77777777" w:rsidR="000D3009" w:rsidRPr="00AA636D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Jihe (Jackie) Zhao, ex officio, COM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46923A2E" w14:textId="77777777" w:rsidR="000D3009" w:rsidRPr="00AA636D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Joel Cramer, ex officio, CHPS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72CEDA83" w14:textId="77777777" w:rsidR="000D3009" w:rsidRPr="00AA636D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John Weishampel, ex officio, CGS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04A1D1B3" w14:textId="77777777" w:rsidR="000D3009" w:rsidRPr="00AA636D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Kerstin Hamann, ex officio, COS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4EF6681D" w14:textId="77777777" w:rsidR="000D3009" w:rsidRPr="00AA636D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Patrick LiKamWa, ex officio, CREOL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5E050131" w14:textId="77777777" w:rsidR="000D3009" w:rsidRPr="00AA636D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Ronnie Zimmerman, ex officio, CCIE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010B9AC8" w14:textId="77777777" w:rsidR="000D3009" w:rsidRPr="00AA636D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Sevil Sonmez, ex officio, COB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07FEF4F8" w14:textId="7A38E46C" w:rsidR="00A20CFF" w:rsidRPr="00C43803" w:rsidRDefault="000D3009" w:rsidP="00C438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Stephen Heglund, ex officio, CON  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sectPr w:rsidR="00A20CFF" w:rsidRPr="00C43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F91"/>
    <w:multiLevelType w:val="multilevel"/>
    <w:tmpl w:val="F010218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C0C12"/>
    <w:multiLevelType w:val="multilevel"/>
    <w:tmpl w:val="8A9271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66621D"/>
    <w:multiLevelType w:val="multilevel"/>
    <w:tmpl w:val="F010218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254195"/>
    <w:multiLevelType w:val="hybridMultilevel"/>
    <w:tmpl w:val="FE84A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71C22"/>
    <w:multiLevelType w:val="multilevel"/>
    <w:tmpl w:val="F4447F9A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B70392"/>
    <w:multiLevelType w:val="multilevel"/>
    <w:tmpl w:val="5DD2A3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3D14E2"/>
    <w:multiLevelType w:val="multilevel"/>
    <w:tmpl w:val="9A5676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DC0A89"/>
    <w:multiLevelType w:val="multilevel"/>
    <w:tmpl w:val="F010218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DA2C78"/>
    <w:multiLevelType w:val="multilevel"/>
    <w:tmpl w:val="52C60C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265473"/>
    <w:multiLevelType w:val="multilevel"/>
    <w:tmpl w:val="1C74F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806E1D"/>
    <w:multiLevelType w:val="multilevel"/>
    <w:tmpl w:val="1BC21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7755D6"/>
    <w:multiLevelType w:val="multilevel"/>
    <w:tmpl w:val="6A68A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6650354">
    <w:abstractNumId w:val="9"/>
  </w:num>
  <w:num w:numId="2" w16cid:durableId="1197891437">
    <w:abstractNumId w:val="5"/>
  </w:num>
  <w:num w:numId="3" w16cid:durableId="785999037">
    <w:abstractNumId w:val="10"/>
  </w:num>
  <w:num w:numId="4" w16cid:durableId="1816992266">
    <w:abstractNumId w:val="4"/>
  </w:num>
  <w:num w:numId="5" w16cid:durableId="789205435">
    <w:abstractNumId w:val="11"/>
  </w:num>
  <w:num w:numId="6" w16cid:durableId="789477289">
    <w:abstractNumId w:val="8"/>
  </w:num>
  <w:num w:numId="7" w16cid:durableId="1920169503">
    <w:abstractNumId w:val="7"/>
  </w:num>
  <w:num w:numId="8" w16cid:durableId="1531066591">
    <w:abstractNumId w:val="2"/>
  </w:num>
  <w:num w:numId="9" w16cid:durableId="207111741">
    <w:abstractNumId w:val="1"/>
  </w:num>
  <w:num w:numId="10" w16cid:durableId="1556965492">
    <w:abstractNumId w:val="0"/>
  </w:num>
  <w:num w:numId="11" w16cid:durableId="2026595407">
    <w:abstractNumId w:val="6"/>
  </w:num>
  <w:num w:numId="12" w16cid:durableId="20310319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009"/>
    <w:rsid w:val="00070BFD"/>
    <w:rsid w:val="000803F2"/>
    <w:rsid w:val="000D3009"/>
    <w:rsid w:val="000F0E7B"/>
    <w:rsid w:val="001647BE"/>
    <w:rsid w:val="002B702B"/>
    <w:rsid w:val="00357E49"/>
    <w:rsid w:val="0049596A"/>
    <w:rsid w:val="00497EB3"/>
    <w:rsid w:val="004A0812"/>
    <w:rsid w:val="004A1119"/>
    <w:rsid w:val="00533DF1"/>
    <w:rsid w:val="00603AD7"/>
    <w:rsid w:val="00667BBD"/>
    <w:rsid w:val="006822D1"/>
    <w:rsid w:val="00701186"/>
    <w:rsid w:val="00777659"/>
    <w:rsid w:val="007B13EF"/>
    <w:rsid w:val="00865861"/>
    <w:rsid w:val="00885262"/>
    <w:rsid w:val="00892EF9"/>
    <w:rsid w:val="008E1265"/>
    <w:rsid w:val="0094671D"/>
    <w:rsid w:val="00964E40"/>
    <w:rsid w:val="0097260C"/>
    <w:rsid w:val="00977325"/>
    <w:rsid w:val="009C2A6F"/>
    <w:rsid w:val="009D607D"/>
    <w:rsid w:val="00A20CFF"/>
    <w:rsid w:val="00AA636D"/>
    <w:rsid w:val="00B1372C"/>
    <w:rsid w:val="00B94D74"/>
    <w:rsid w:val="00C17093"/>
    <w:rsid w:val="00C35E5B"/>
    <w:rsid w:val="00C43803"/>
    <w:rsid w:val="00C46A8D"/>
    <w:rsid w:val="00DB249B"/>
    <w:rsid w:val="00E27989"/>
    <w:rsid w:val="00E81D2F"/>
    <w:rsid w:val="00E912F6"/>
    <w:rsid w:val="00EB6D93"/>
    <w:rsid w:val="00EF5060"/>
    <w:rsid w:val="00F0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1FD9A"/>
  <w15:chartTrackingRefBased/>
  <w15:docId w15:val="{13536478-A311-4CE9-AD3D-111F9A29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D3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0D3009"/>
  </w:style>
  <w:style w:type="character" w:customStyle="1" w:styleId="eop">
    <w:name w:val="eop"/>
    <w:basedOn w:val="DefaultParagraphFont"/>
    <w:rsid w:val="000D3009"/>
  </w:style>
  <w:style w:type="character" w:customStyle="1" w:styleId="tabchar">
    <w:name w:val="tabchar"/>
    <w:basedOn w:val="DefaultParagraphFont"/>
    <w:rsid w:val="000D3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0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0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Pollaci</dc:creator>
  <cp:keywords/>
  <dc:description/>
  <cp:lastModifiedBy>Francine Pollaci</cp:lastModifiedBy>
  <cp:revision>5</cp:revision>
  <dcterms:created xsi:type="dcterms:W3CDTF">2023-12-04T15:50:00Z</dcterms:created>
  <dcterms:modified xsi:type="dcterms:W3CDTF">2023-12-05T14:32:00Z</dcterms:modified>
</cp:coreProperties>
</file>