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681AE5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="0001385D"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raduate Council Policy Committee</w:t>
      </w:r>
      <w:r w:rsidR="0001385D"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01385D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88E275D" w14:textId="77777777" w:rsidR="0001385D" w:rsidRPr="00681AE5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088E2B7" w14:textId="6EF91750" w:rsidR="0001385D" w:rsidRPr="00681AE5" w:rsidRDefault="004F6656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February 8</w:t>
      </w:r>
      <w:r w:rsidR="0001385D"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 2023● 10:30 am ● Zoom Meeting</w:t>
      </w:r>
      <w:r w:rsidR="0001385D"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01385D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E6E6EB4" w14:textId="77777777" w:rsidR="0001385D" w:rsidRPr="00681AE5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D99E2A1" w14:textId="77777777" w:rsidR="0001385D" w:rsidRPr="00681AE5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3982244" w14:textId="77777777" w:rsidR="0001385D" w:rsidRPr="00681AE5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E675423" w14:textId="5D791A74" w:rsidR="0001385D" w:rsidRPr="00681AE5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Members Present:</w:t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81AE5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David Mohaisen (CECS, </w:t>
      </w: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Chair</w:t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), Uluc Aysun (COB, Vice Chair), Laurie Neely (CHPS), Lisa Martino (CCIE), Jacinth Lindo (CON), Tadayuki Hara (COH), Claudia Andl (COM), Brandy Dieterle (CAH), Beatriz Reyes-Foster (COS). 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D13767D" w14:textId="77777777" w:rsidR="0001385D" w:rsidRPr="00681AE5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EB586F4" w14:textId="77777777" w:rsidR="0001385D" w:rsidRPr="00681AE5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2B7976E" w14:textId="09F8C1B0" w:rsidR="0001385D" w:rsidRPr="00681AE5" w:rsidRDefault="0001385D" w:rsidP="0056535D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Guests Present:    </w:t>
      </w:r>
      <w:r w:rsidRPr="00681AE5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Elizabeth Klonoff (CGS), Sevil Sonmez (COB), Alice Noblin (CCIE), </w:t>
      </w:r>
      <w:r w:rsidRPr="00681AE5">
        <w:rPr>
          <w:rStyle w:val="eop"/>
          <w:rFonts w:asciiTheme="minorHAnsi" w:hAnsiTheme="minorHAnsi" w:cstheme="minorHAnsi"/>
          <w:sz w:val="20"/>
          <w:szCs w:val="20"/>
        </w:rPr>
        <w:t>Ranetta Guinn</w:t>
      </w:r>
      <w:r w:rsidR="00770AB8" w:rsidRPr="00681AE5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(CHPS)</w:t>
      </w:r>
      <w:r w:rsidRPr="00681AE5">
        <w:rPr>
          <w:rStyle w:val="eop"/>
          <w:rFonts w:asciiTheme="minorHAnsi" w:hAnsiTheme="minorHAnsi" w:cstheme="minorHAnsi"/>
          <w:sz w:val="20"/>
          <w:szCs w:val="20"/>
        </w:rPr>
        <w:t xml:space="preserve">, </w:t>
      </w:r>
      <w:r w:rsidR="00CA744B"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Barbara Fritzsche (CGS), </w:t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Kerstin Hamann (COS), Anastasia Salter (CAH), Jennifer Parham (CGS), John Weishampel (CGS), </w:t>
      </w:r>
      <w:r w:rsidR="00450005" w:rsidRPr="00681AE5">
        <w:rPr>
          <w:rFonts w:asciiTheme="minorHAnsi" w:hAnsiTheme="minorHAnsi" w:cstheme="minorHAnsi"/>
          <w:sz w:val="20"/>
          <w:szCs w:val="20"/>
        </w:rPr>
        <w:t>Ali Gordon</w:t>
      </w:r>
      <w:r w:rsidR="00F1340F" w:rsidRPr="00681AE5">
        <w:rPr>
          <w:rFonts w:asciiTheme="minorHAnsi" w:hAnsiTheme="minorHAnsi" w:cstheme="minorHAnsi"/>
          <w:sz w:val="20"/>
          <w:szCs w:val="20"/>
        </w:rPr>
        <w:t xml:space="preserve"> (C</w:t>
      </w:r>
      <w:r w:rsidR="003416D5" w:rsidRPr="00681AE5">
        <w:rPr>
          <w:rFonts w:asciiTheme="minorHAnsi" w:hAnsiTheme="minorHAnsi" w:cstheme="minorHAnsi"/>
          <w:sz w:val="20"/>
          <w:szCs w:val="20"/>
        </w:rPr>
        <w:t>EC</w:t>
      </w:r>
      <w:r w:rsidR="00F1340F" w:rsidRPr="00681AE5">
        <w:rPr>
          <w:rFonts w:asciiTheme="minorHAnsi" w:hAnsiTheme="minorHAnsi" w:cstheme="minorHAnsi"/>
          <w:sz w:val="20"/>
          <w:szCs w:val="20"/>
        </w:rPr>
        <w:t>S)</w:t>
      </w:r>
      <w:r w:rsidR="00B63D39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, Brandy Pieper (CGS), Micha</w:t>
      </w:r>
      <w:r w:rsidR="0011436E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e</w:t>
      </w:r>
      <w:r w:rsidR="00B63D39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l Caudy</w:t>
      </w:r>
      <w:r w:rsidR="0064218F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B63D39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D7AF7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Saleh </w:t>
      </w:r>
      <w:r w:rsidR="00DA031B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Naser</w:t>
      </w:r>
      <w:r w:rsidR="00015ED1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(COM)</w:t>
      </w:r>
      <w:r w:rsidR="00BD7AF7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, Steven Holmes</w:t>
      </w:r>
      <w:r w:rsidR="0064218F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BD7AF7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, Kristina Childs</w:t>
      </w:r>
      <w:r w:rsidR="006F1FF5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DA031B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, Matt Nobles</w:t>
      </w:r>
      <w:r w:rsidR="006F1FF5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DA031B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, Thomas Baker</w:t>
      </w:r>
      <w:r w:rsidR="006F1FF5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DA031B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, William Moreto</w:t>
      </w:r>
      <w:r w:rsidR="0011436E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(CCIE)</w:t>
      </w:r>
      <w:r w:rsidR="00FD6906" w:rsidRPr="00681AE5">
        <w:rPr>
          <w:rFonts w:asciiTheme="minorHAnsi" w:hAnsiTheme="minorHAnsi" w:cstheme="minorHAnsi"/>
          <w:sz w:val="20"/>
          <w:szCs w:val="20"/>
        </w:rPr>
        <w:t xml:space="preserve">, </w:t>
      </w:r>
      <w:r w:rsidR="00FD6906"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Jennifer Peck</w:t>
      </w:r>
    </w:p>
    <w:p w14:paraId="477B9617" w14:textId="6B39D7FB" w:rsidR="00450005" w:rsidRPr="00681AE5" w:rsidRDefault="00450005" w:rsidP="002636D7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51F9A0B" w14:textId="77777777" w:rsidR="00450005" w:rsidRPr="00681AE5" w:rsidRDefault="00450005" w:rsidP="002636D7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FF2724A" w14:textId="528D19F9" w:rsidR="0001385D" w:rsidRPr="00681AE5" w:rsidRDefault="0001385D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681AE5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681AE5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681A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A2A515B" w14:textId="147FD91E" w:rsidR="00B31881" w:rsidRPr="00681AE5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07B90B33" w14:textId="60EF58F3" w:rsidR="00B31881" w:rsidRPr="00681AE5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0"/>
          <w:szCs w:val="20"/>
        </w:rPr>
      </w:pPr>
    </w:p>
    <w:p w14:paraId="77690AE6" w14:textId="7928E507" w:rsidR="00F53348" w:rsidRPr="00681AE5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</w:t>
      </w:r>
      <w:r w:rsidR="00F53348"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</w:t>
      </w:r>
      <w:r w:rsidR="00AA6FC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60457D" w14:textId="07378BB7" w:rsidR="00B2703A" w:rsidRPr="00681AE5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10:30</w:t>
      </w:r>
      <w:r w:rsidR="00346B12" w:rsidRPr="00681AE5">
        <w:rPr>
          <w:rStyle w:val="eop"/>
          <w:rFonts w:asciiTheme="minorHAnsi" w:hAnsiTheme="minorHAnsi" w:cstheme="minorHAnsi"/>
          <w:sz w:val="20"/>
          <w:szCs w:val="20"/>
        </w:rPr>
        <w:t>A</w:t>
      </w:r>
      <w:r w:rsidRPr="00681AE5">
        <w:rPr>
          <w:rStyle w:val="eop"/>
          <w:rFonts w:asciiTheme="minorHAnsi" w:hAnsiTheme="minorHAnsi" w:cstheme="minorHAnsi"/>
          <w:sz w:val="20"/>
          <w:szCs w:val="20"/>
        </w:rPr>
        <w:t>mby committee chair</w:t>
      </w:r>
      <w:r w:rsidR="00D76222" w:rsidRPr="00681AE5">
        <w:rPr>
          <w:rStyle w:val="eop"/>
          <w:rFonts w:asciiTheme="minorHAnsi" w:hAnsiTheme="minorHAnsi" w:cstheme="minorHAnsi"/>
          <w:sz w:val="20"/>
          <w:szCs w:val="20"/>
        </w:rPr>
        <w:t>,</w:t>
      </w:r>
      <w:r w:rsidRPr="00681AE5">
        <w:rPr>
          <w:rStyle w:val="eop"/>
          <w:rFonts w:asciiTheme="minorHAnsi" w:hAnsiTheme="minorHAnsi" w:cstheme="minorHAnsi"/>
          <w:sz w:val="20"/>
          <w:szCs w:val="20"/>
        </w:rPr>
        <w:t xml:space="preserve"> Dr. David Mohaisen. A q</w:t>
      </w:r>
      <w:r w:rsidR="00B2703A" w:rsidRPr="00681AE5">
        <w:rPr>
          <w:rStyle w:val="eop"/>
          <w:rFonts w:asciiTheme="minorHAnsi" w:hAnsiTheme="minorHAnsi" w:cstheme="minorHAnsi"/>
          <w:sz w:val="20"/>
          <w:szCs w:val="20"/>
        </w:rPr>
        <w:t xml:space="preserve">uorum </w:t>
      </w:r>
      <w:r w:rsidR="00A31426" w:rsidRPr="00681AE5">
        <w:rPr>
          <w:rStyle w:val="eop"/>
          <w:rFonts w:asciiTheme="minorHAnsi" w:hAnsiTheme="minorHAnsi" w:cstheme="minorHAnsi"/>
          <w:sz w:val="20"/>
          <w:szCs w:val="20"/>
        </w:rPr>
        <w:t>established.</w:t>
      </w:r>
    </w:p>
    <w:p w14:paraId="61D1F3E7" w14:textId="77777777" w:rsidR="00B2703A" w:rsidRPr="00681AE5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E65DBE4" w14:textId="77777777" w:rsidR="00B31881" w:rsidRPr="00681AE5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Approval of Minutes</w:t>
      </w:r>
    </w:p>
    <w:p w14:paraId="34B19D1C" w14:textId="44D0FC68" w:rsidR="00B31881" w:rsidRPr="00681AE5" w:rsidRDefault="00B31881" w:rsidP="00B3188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sz w:val="20"/>
          <w:szCs w:val="20"/>
        </w:rPr>
        <w:t>January 25, 2023</w:t>
      </w:r>
      <w:r w:rsidR="00691E26" w:rsidRPr="00681AE5">
        <w:rPr>
          <w:rStyle w:val="normaltextrun"/>
          <w:rFonts w:asciiTheme="minorHAnsi" w:hAnsiTheme="minorHAnsi" w:cstheme="minorHAnsi"/>
          <w:sz w:val="20"/>
          <w:szCs w:val="20"/>
        </w:rPr>
        <w:t xml:space="preserve"> - </w:t>
      </w:r>
      <w:r w:rsidR="00A31426" w:rsidRPr="00681AE5">
        <w:rPr>
          <w:rStyle w:val="normaltextrun"/>
          <w:rFonts w:asciiTheme="minorHAnsi" w:hAnsiTheme="minorHAnsi" w:cstheme="minorHAnsi"/>
          <w:sz w:val="20"/>
          <w:szCs w:val="20"/>
        </w:rPr>
        <w:t>approved.</w:t>
      </w:r>
    </w:p>
    <w:p w14:paraId="4E2F9376" w14:textId="77777777" w:rsidR="00D76222" w:rsidRPr="00681AE5" w:rsidRDefault="00D76222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CE50880" w14:textId="78F79C2E" w:rsidR="00B31881" w:rsidRPr="00681AE5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Old Business</w:t>
      </w:r>
      <w:r w:rsidRPr="00681AE5">
        <w:rPr>
          <w:rStyle w:val="normaltextrun"/>
          <w:rFonts w:asciiTheme="minorHAnsi" w:hAnsiTheme="minorHAnsi" w:cstheme="minorHAnsi"/>
          <w:sz w:val="20"/>
          <w:szCs w:val="20"/>
        </w:rPr>
        <w:t xml:space="preserve"> - David Mohaisen (Chair)</w:t>
      </w:r>
    </w:p>
    <w:p w14:paraId="1983DB5D" w14:textId="1C6369F5" w:rsidR="00B31881" w:rsidRPr="00681AE5" w:rsidRDefault="005C756A" w:rsidP="00F5334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B31881" w:rsidRPr="00681AE5">
        <w:rPr>
          <w:rFonts w:asciiTheme="minorHAnsi" w:hAnsiTheme="minorHAnsi" w:cstheme="minorHAnsi"/>
          <w:sz w:val="20"/>
          <w:szCs w:val="20"/>
        </w:rPr>
        <w:t>eedback on regulations/policies from the senate:</w:t>
      </w:r>
    </w:p>
    <w:p w14:paraId="72832F7C" w14:textId="77777777" w:rsidR="00B31881" w:rsidRPr="00681AE5" w:rsidRDefault="00B31881" w:rsidP="00B31881">
      <w:pPr>
        <w:spacing w:after="0"/>
        <w:ind w:left="1980"/>
        <w:rPr>
          <w:rFonts w:cstheme="minorHAnsi"/>
          <w:sz w:val="20"/>
          <w:szCs w:val="20"/>
        </w:rPr>
      </w:pPr>
      <w:r w:rsidRPr="00681AE5">
        <w:rPr>
          <w:rFonts w:cstheme="minorHAnsi"/>
          <w:sz w:val="20"/>
          <w:szCs w:val="20"/>
        </w:rPr>
        <w:t>UCF-2.030 confidentiality of examination and assessment instruments (</w:t>
      </w:r>
      <w:hyperlink r:id="rId5" w:history="1">
        <w:r w:rsidRPr="00681AE5">
          <w:rPr>
            <w:rStyle w:val="Hyperlink"/>
            <w:rFonts w:cstheme="minorHAnsi"/>
            <w:color w:val="auto"/>
            <w:sz w:val="20"/>
            <w:szCs w:val="20"/>
          </w:rPr>
          <w:t>https://regulations.ucf.edu/</w:t>
        </w:r>
      </w:hyperlink>
      <w:r w:rsidRPr="00681AE5">
        <w:rPr>
          <w:rFonts w:cstheme="minorHAnsi"/>
          <w:sz w:val="20"/>
          <w:szCs w:val="20"/>
        </w:rPr>
        <w:t>)</w:t>
      </w:r>
    </w:p>
    <w:p w14:paraId="2DC1AACC" w14:textId="77777777" w:rsidR="00B31881" w:rsidRPr="00681AE5" w:rsidRDefault="00B31881" w:rsidP="00B31881">
      <w:pPr>
        <w:spacing w:after="0"/>
        <w:ind w:left="1980"/>
        <w:rPr>
          <w:rStyle w:val="normaltextrun"/>
          <w:rFonts w:cstheme="minorHAnsi"/>
          <w:sz w:val="20"/>
          <w:szCs w:val="20"/>
        </w:rPr>
      </w:pPr>
      <w:r w:rsidRPr="00681AE5">
        <w:rPr>
          <w:rFonts w:cstheme="minorHAnsi"/>
          <w:sz w:val="20"/>
          <w:szCs w:val="20"/>
        </w:rPr>
        <w:t>(policy) 4-409 Awarding academic credit (</w:t>
      </w:r>
      <w:hyperlink r:id="rId6" w:history="1">
        <w:r w:rsidRPr="00681AE5">
          <w:rPr>
            <w:rStyle w:val="Hyperlink"/>
            <w:rFonts w:cstheme="minorHAnsi"/>
            <w:color w:val="auto"/>
            <w:sz w:val="20"/>
            <w:szCs w:val="20"/>
          </w:rPr>
          <w:t>https://policies.ucf.edu/rfc.asp</w:t>
        </w:r>
      </w:hyperlink>
      <w:r w:rsidRPr="00681AE5">
        <w:rPr>
          <w:rFonts w:cstheme="minorHAnsi"/>
          <w:sz w:val="20"/>
          <w:szCs w:val="20"/>
        </w:rPr>
        <w:t>)</w:t>
      </w:r>
    </w:p>
    <w:p w14:paraId="79C22C99" w14:textId="534DFD17" w:rsidR="00B31881" w:rsidRPr="00681AE5" w:rsidRDefault="00B31881" w:rsidP="00F5334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Fonts w:asciiTheme="minorHAnsi" w:hAnsiTheme="minorHAnsi" w:cstheme="minorHAnsi"/>
          <w:sz w:val="20"/>
          <w:szCs w:val="20"/>
        </w:rPr>
        <w:t>Revisiting 5.008/9 (academic misconduct)</w:t>
      </w:r>
      <w:r w:rsidR="00C77E60" w:rsidRPr="00681A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C706D" w:rsidRPr="00681AE5">
        <w:rPr>
          <w:rFonts w:asciiTheme="minorHAnsi" w:hAnsiTheme="minorHAnsi" w:cstheme="minorHAnsi"/>
          <w:sz w:val="20"/>
          <w:szCs w:val="20"/>
        </w:rPr>
        <w:t>–</w:t>
      </w:r>
      <w:r w:rsidR="00C77E60" w:rsidRPr="00681AE5">
        <w:rPr>
          <w:rFonts w:asciiTheme="minorHAnsi" w:hAnsiTheme="minorHAnsi" w:cstheme="minorHAnsi"/>
          <w:sz w:val="20"/>
          <w:szCs w:val="20"/>
        </w:rPr>
        <w:t xml:space="preserve"> </w:t>
      </w:r>
      <w:r w:rsidR="00EC706D" w:rsidRPr="00681AE5">
        <w:rPr>
          <w:rFonts w:asciiTheme="minorHAnsi" w:hAnsiTheme="minorHAnsi" w:cstheme="minorHAnsi"/>
          <w:sz w:val="20"/>
          <w:szCs w:val="20"/>
        </w:rPr>
        <w:t xml:space="preserve"> </w:t>
      </w:r>
      <w:r w:rsidR="00FA07B0" w:rsidRPr="00681AE5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A07B0" w:rsidRPr="00681AE5">
        <w:rPr>
          <w:rFonts w:asciiTheme="minorHAnsi" w:hAnsiTheme="minorHAnsi" w:cstheme="minorHAnsi"/>
          <w:sz w:val="20"/>
          <w:szCs w:val="20"/>
        </w:rPr>
        <w:t xml:space="preserve"> be a future</w:t>
      </w:r>
      <w:r w:rsidR="00EC706D" w:rsidRPr="00681AE5">
        <w:rPr>
          <w:rFonts w:asciiTheme="minorHAnsi" w:hAnsiTheme="minorHAnsi" w:cstheme="minorHAnsi"/>
          <w:sz w:val="20"/>
          <w:szCs w:val="20"/>
        </w:rPr>
        <w:t xml:space="preserve"> item</w:t>
      </w:r>
      <w:r w:rsidR="00FA07B0" w:rsidRPr="00681AE5">
        <w:rPr>
          <w:rFonts w:asciiTheme="minorHAnsi" w:hAnsiTheme="minorHAnsi" w:cstheme="minorHAnsi"/>
          <w:sz w:val="20"/>
          <w:szCs w:val="20"/>
        </w:rPr>
        <w:t>.</w:t>
      </w:r>
      <w:r w:rsidR="00EC706D" w:rsidRPr="00681A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29FD77" w14:textId="1130BFE8" w:rsidR="00C12FCE" w:rsidRPr="00681AE5" w:rsidRDefault="00B31881" w:rsidP="00F5334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Fonts w:asciiTheme="minorHAnsi" w:hAnsiTheme="minorHAnsi" w:cstheme="minorHAnsi"/>
          <w:sz w:val="20"/>
          <w:szCs w:val="20"/>
        </w:rPr>
        <w:t xml:space="preserve">Thesis/dissertation conflict of interest </w:t>
      </w:r>
      <w:r w:rsidR="00C12FCE" w:rsidRPr="00681AE5">
        <w:rPr>
          <w:rFonts w:asciiTheme="minorHAnsi" w:hAnsiTheme="minorHAnsi" w:cstheme="minorHAnsi"/>
          <w:sz w:val="20"/>
          <w:szCs w:val="20"/>
        </w:rPr>
        <w:t>–</w:t>
      </w:r>
      <w:r w:rsidRPr="00681A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B5F9D" w14:textId="77777777" w:rsidR="00C12FCE" w:rsidRPr="00681AE5" w:rsidRDefault="00B31881" w:rsidP="00F53348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Fonts w:asciiTheme="minorHAnsi" w:hAnsiTheme="minorHAnsi" w:cstheme="minorHAnsi"/>
          <w:sz w:val="20"/>
          <w:szCs w:val="20"/>
        </w:rPr>
        <w:t>Draft in teams [Materials for 1_25_23 Meeting] folder</w:t>
      </w:r>
      <w:r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A19CEA7" w14:textId="66F3337E" w:rsidR="004D2178" w:rsidRPr="00681AE5" w:rsidRDefault="009C751B" w:rsidP="00F53348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sz w:val="20"/>
          <w:szCs w:val="20"/>
        </w:rPr>
        <w:t xml:space="preserve">final vote next </w:t>
      </w:r>
      <w:r w:rsidR="00F0054E" w:rsidRPr="00681AE5">
        <w:rPr>
          <w:rStyle w:val="normaltextrun"/>
          <w:rFonts w:asciiTheme="minorHAnsi" w:hAnsiTheme="minorHAnsi" w:cstheme="minorHAnsi"/>
          <w:sz w:val="20"/>
          <w:szCs w:val="20"/>
        </w:rPr>
        <w:t>meeting</w:t>
      </w:r>
    </w:p>
    <w:p w14:paraId="2D1D06C1" w14:textId="77777777" w:rsidR="00D76222" w:rsidRPr="00681AE5" w:rsidRDefault="00D76222" w:rsidP="00015ED1">
      <w:pPr>
        <w:spacing w:after="0"/>
        <w:ind w:firstLine="360"/>
        <w:rPr>
          <w:rFonts w:cstheme="minorHAnsi"/>
          <w:b/>
          <w:bCs/>
          <w:sz w:val="20"/>
          <w:szCs w:val="20"/>
        </w:rPr>
      </w:pPr>
    </w:p>
    <w:p w14:paraId="77936262" w14:textId="1238EE5C" w:rsidR="00C45C8B" w:rsidRPr="00681AE5" w:rsidRDefault="00C45C8B" w:rsidP="00015ED1">
      <w:pPr>
        <w:spacing w:after="0"/>
        <w:ind w:firstLine="360"/>
        <w:rPr>
          <w:rFonts w:cstheme="minorHAnsi"/>
          <w:b/>
          <w:bCs/>
          <w:sz w:val="20"/>
          <w:szCs w:val="20"/>
        </w:rPr>
      </w:pPr>
      <w:r w:rsidRPr="00681AE5">
        <w:rPr>
          <w:rFonts w:cstheme="minorHAnsi"/>
          <w:b/>
          <w:bCs/>
          <w:sz w:val="20"/>
          <w:szCs w:val="20"/>
        </w:rPr>
        <w:t>Next meeting</w:t>
      </w:r>
    </w:p>
    <w:p w14:paraId="72C955B2" w14:textId="133F1EF5" w:rsidR="00B31881" w:rsidRPr="00681AE5" w:rsidRDefault="00B31881" w:rsidP="00015ED1">
      <w:pPr>
        <w:spacing w:after="0"/>
        <w:ind w:left="360" w:firstLine="720"/>
        <w:rPr>
          <w:rFonts w:cstheme="minorHAnsi"/>
          <w:sz w:val="20"/>
          <w:szCs w:val="20"/>
        </w:rPr>
      </w:pPr>
      <w:r w:rsidRPr="00681AE5">
        <w:rPr>
          <w:rFonts w:cstheme="minorHAnsi"/>
          <w:sz w:val="20"/>
          <w:szCs w:val="20"/>
        </w:rPr>
        <w:t>Student IP policy (introduction only)</w:t>
      </w:r>
    </w:p>
    <w:p w14:paraId="30E97272" w14:textId="77777777" w:rsidR="00B31881" w:rsidRPr="00681AE5" w:rsidRDefault="00B31881" w:rsidP="00015ED1">
      <w:pPr>
        <w:pStyle w:val="paragraph"/>
        <w:spacing w:before="0" w:beforeAutospacing="0" w:after="0" w:afterAutospacing="0"/>
        <w:ind w:left="360" w:firstLine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Fonts w:asciiTheme="minorHAnsi" w:hAnsiTheme="minorHAnsi" w:cstheme="minorHAnsi"/>
          <w:sz w:val="20"/>
          <w:szCs w:val="20"/>
        </w:rPr>
        <w:t>Draft in teams [Materials for 1_25_23 Meeting] folder</w:t>
      </w:r>
      <w:r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F60AE7B" w14:textId="77777777" w:rsidR="00D76222" w:rsidRPr="00681AE5" w:rsidRDefault="00D76222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6D83EBB" w14:textId="4D98F0F4" w:rsidR="00B31881" w:rsidRPr="00681AE5" w:rsidRDefault="00B31881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Adjourned </w:t>
      </w:r>
      <w:r w:rsidR="00C54547" w:rsidRPr="00681A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11:31 AM</w:t>
      </w:r>
    </w:p>
    <w:p w14:paraId="59344FAC" w14:textId="77777777" w:rsidR="00B31881" w:rsidRPr="00681AE5" w:rsidRDefault="00B31881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C00000"/>
          <w:sz w:val="20"/>
          <w:szCs w:val="20"/>
        </w:rPr>
      </w:pPr>
    </w:p>
    <w:p w14:paraId="231762AB" w14:textId="77777777" w:rsidR="0001385D" w:rsidRPr="00681AE5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81AE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510A7D9" w14:textId="30D8B1D9" w:rsidR="00C13F7F" w:rsidRPr="00681AE5" w:rsidRDefault="0001385D" w:rsidP="00C54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81AE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B3E75F5" w14:textId="26403CA1" w:rsidR="00163473" w:rsidRPr="00681AE5" w:rsidRDefault="00163473">
      <w:pPr>
        <w:rPr>
          <w:rFonts w:cstheme="minorHAnsi"/>
          <w:sz w:val="20"/>
          <w:szCs w:val="20"/>
        </w:rPr>
      </w:pPr>
    </w:p>
    <w:p w14:paraId="0962B373" w14:textId="2A8AF6C7" w:rsidR="00163473" w:rsidRPr="00681AE5" w:rsidRDefault="00163473">
      <w:pPr>
        <w:rPr>
          <w:rFonts w:cstheme="minorHAnsi"/>
          <w:sz w:val="20"/>
          <w:szCs w:val="20"/>
        </w:rPr>
      </w:pPr>
    </w:p>
    <w:p w14:paraId="52DA7275" w14:textId="0F5D8F60" w:rsidR="00691E26" w:rsidRPr="00681AE5" w:rsidRDefault="00691E26">
      <w:pPr>
        <w:rPr>
          <w:rFonts w:cstheme="minorHAnsi"/>
          <w:sz w:val="20"/>
          <w:szCs w:val="20"/>
        </w:rPr>
      </w:pPr>
    </w:p>
    <w:sectPr w:rsidR="00691E26" w:rsidRPr="0068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572214">
    <w:abstractNumId w:val="8"/>
  </w:num>
  <w:num w:numId="2" w16cid:durableId="233904944">
    <w:abstractNumId w:val="2"/>
  </w:num>
  <w:num w:numId="3" w16cid:durableId="1016660648">
    <w:abstractNumId w:val="9"/>
  </w:num>
  <w:num w:numId="4" w16cid:durableId="1081022109">
    <w:abstractNumId w:val="12"/>
  </w:num>
  <w:num w:numId="5" w16cid:durableId="1339235898">
    <w:abstractNumId w:val="11"/>
  </w:num>
  <w:num w:numId="6" w16cid:durableId="559630000">
    <w:abstractNumId w:val="10"/>
  </w:num>
  <w:num w:numId="7" w16cid:durableId="1069890129">
    <w:abstractNumId w:val="3"/>
  </w:num>
  <w:num w:numId="8" w16cid:durableId="835339003">
    <w:abstractNumId w:val="5"/>
  </w:num>
  <w:num w:numId="9" w16cid:durableId="975336167">
    <w:abstractNumId w:val="7"/>
  </w:num>
  <w:num w:numId="10" w16cid:durableId="252860013">
    <w:abstractNumId w:val="4"/>
  </w:num>
  <w:num w:numId="11" w16cid:durableId="1816145432">
    <w:abstractNumId w:val="6"/>
  </w:num>
  <w:num w:numId="12" w16cid:durableId="1362048211">
    <w:abstractNumId w:val="0"/>
  </w:num>
  <w:num w:numId="13" w16cid:durableId="95514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51974"/>
    <w:rsid w:val="0009374A"/>
    <w:rsid w:val="000B0813"/>
    <w:rsid w:val="001076EC"/>
    <w:rsid w:val="0011436E"/>
    <w:rsid w:val="00144975"/>
    <w:rsid w:val="00163473"/>
    <w:rsid w:val="001B782E"/>
    <w:rsid w:val="002636D7"/>
    <w:rsid w:val="00296286"/>
    <w:rsid w:val="002B091A"/>
    <w:rsid w:val="003416D5"/>
    <w:rsid w:val="00346B12"/>
    <w:rsid w:val="003B243C"/>
    <w:rsid w:val="00437841"/>
    <w:rsid w:val="00440E51"/>
    <w:rsid w:val="00450005"/>
    <w:rsid w:val="004961E3"/>
    <w:rsid w:val="004D2178"/>
    <w:rsid w:val="004F13F5"/>
    <w:rsid w:val="004F6656"/>
    <w:rsid w:val="005165C6"/>
    <w:rsid w:val="0056535D"/>
    <w:rsid w:val="005C756A"/>
    <w:rsid w:val="0064218F"/>
    <w:rsid w:val="00671CB0"/>
    <w:rsid w:val="00681AE5"/>
    <w:rsid w:val="00691E26"/>
    <w:rsid w:val="006F1FF5"/>
    <w:rsid w:val="00770AB8"/>
    <w:rsid w:val="007B1BC7"/>
    <w:rsid w:val="00840D74"/>
    <w:rsid w:val="00842890"/>
    <w:rsid w:val="0087271B"/>
    <w:rsid w:val="008A0710"/>
    <w:rsid w:val="00962E04"/>
    <w:rsid w:val="009C751B"/>
    <w:rsid w:val="009D4A1C"/>
    <w:rsid w:val="009D6F1E"/>
    <w:rsid w:val="00A31426"/>
    <w:rsid w:val="00A6661B"/>
    <w:rsid w:val="00AA6FC6"/>
    <w:rsid w:val="00AC4DF0"/>
    <w:rsid w:val="00AE5665"/>
    <w:rsid w:val="00AF1EF1"/>
    <w:rsid w:val="00B2703A"/>
    <w:rsid w:val="00B31881"/>
    <w:rsid w:val="00B3323C"/>
    <w:rsid w:val="00B47FF3"/>
    <w:rsid w:val="00B63D39"/>
    <w:rsid w:val="00BD7AF7"/>
    <w:rsid w:val="00C12FCE"/>
    <w:rsid w:val="00C13F7F"/>
    <w:rsid w:val="00C45C8B"/>
    <w:rsid w:val="00C54547"/>
    <w:rsid w:val="00C712A4"/>
    <w:rsid w:val="00C77E60"/>
    <w:rsid w:val="00CA744B"/>
    <w:rsid w:val="00CC2B4A"/>
    <w:rsid w:val="00CF6F75"/>
    <w:rsid w:val="00D76222"/>
    <w:rsid w:val="00DA031B"/>
    <w:rsid w:val="00E7685A"/>
    <w:rsid w:val="00EC2DE6"/>
    <w:rsid w:val="00EC706D"/>
    <w:rsid w:val="00F0054E"/>
    <w:rsid w:val="00F1340F"/>
    <w:rsid w:val="00F33632"/>
    <w:rsid w:val="00F53348"/>
    <w:rsid w:val="00FA07B0"/>
    <w:rsid w:val="00FA51C1"/>
    <w:rsid w:val="00FD6906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01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ucf.edu/rfc.asp" TargetMode="External"/><Relationship Id="rId5" Type="http://schemas.openxmlformats.org/officeDocument/2006/relationships/hyperlink" Target="https://regulations.ucf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69</cp:revision>
  <dcterms:created xsi:type="dcterms:W3CDTF">2023-02-08T14:18:00Z</dcterms:created>
  <dcterms:modified xsi:type="dcterms:W3CDTF">2023-02-22T16:00:00Z</dcterms:modified>
</cp:coreProperties>
</file>